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59" w:rsidRPr="00E16395" w:rsidRDefault="00395959" w:rsidP="00395959">
      <w:pPr>
        <w:spacing w:after="0" w:line="240" w:lineRule="auto"/>
        <w:jc w:val="center"/>
        <w:rPr>
          <w:b/>
          <w:sz w:val="24"/>
          <w:szCs w:val="24"/>
        </w:rPr>
      </w:pPr>
      <w:r w:rsidRPr="00E16395">
        <w:rPr>
          <w:b/>
          <w:sz w:val="24"/>
          <w:szCs w:val="24"/>
        </w:rPr>
        <w:t>ВСЕРОССИЙСКАЯ ОЛИМПИАДА ШКОЛЬНИКОВ ПО ИСТОРИИ.</w:t>
      </w:r>
    </w:p>
    <w:p w:rsidR="00395959" w:rsidRDefault="00395959" w:rsidP="00395959">
      <w:pPr>
        <w:spacing w:after="0" w:line="240" w:lineRule="auto"/>
        <w:jc w:val="center"/>
        <w:rPr>
          <w:b/>
          <w:sz w:val="24"/>
          <w:szCs w:val="24"/>
        </w:rPr>
      </w:pPr>
      <w:r w:rsidRPr="00E16395">
        <w:rPr>
          <w:b/>
          <w:sz w:val="24"/>
          <w:szCs w:val="24"/>
        </w:rPr>
        <w:t>МУНИЦИПАЛЬНЫЙ ЭТАП. 7 КЛАСС</w:t>
      </w:r>
    </w:p>
    <w:p w:rsidR="00A57CD0" w:rsidRPr="00E16395" w:rsidRDefault="00A57CD0" w:rsidP="0039595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КЛЮЧИ</w:t>
      </w:r>
    </w:p>
    <w:p w:rsidR="00395959" w:rsidRPr="00E16395" w:rsidRDefault="00395959" w:rsidP="00395959">
      <w:pPr>
        <w:spacing w:after="0" w:line="240" w:lineRule="auto"/>
        <w:ind w:firstLine="426"/>
        <w:jc w:val="both"/>
        <w:rPr>
          <w:b/>
          <w:i/>
          <w:sz w:val="24"/>
          <w:szCs w:val="24"/>
        </w:rPr>
      </w:pPr>
      <w:r w:rsidRPr="00E16395">
        <w:rPr>
          <w:b/>
          <w:i/>
          <w:sz w:val="24"/>
          <w:szCs w:val="24"/>
        </w:rPr>
        <w:t>Задание 1.  Выберите по 1 верному ответу в каждом задании (1 балл за каждый правильный ответ, макимально – 4 балла)</w:t>
      </w:r>
    </w:p>
    <w:p w:rsidR="00395959" w:rsidRPr="00E16395" w:rsidRDefault="00395959" w:rsidP="00395959">
      <w:pPr>
        <w:spacing w:after="0" w:line="240" w:lineRule="auto"/>
        <w:ind w:firstLine="284"/>
        <w:jc w:val="both"/>
        <w:rPr>
          <w:b/>
          <w:color w:val="auto"/>
          <w:sz w:val="24"/>
          <w:szCs w:val="24"/>
        </w:rPr>
      </w:pPr>
      <w:r w:rsidRPr="00E16395">
        <w:rPr>
          <w:b/>
          <w:color w:val="auto"/>
          <w:sz w:val="24"/>
          <w:szCs w:val="24"/>
        </w:rPr>
        <w:t>1.1. Прочтите отрывок и укажите произведение,фрагментом которого он является:</w:t>
      </w:r>
    </w:p>
    <w:p w:rsidR="00395959" w:rsidRPr="00E16395" w:rsidRDefault="00E16395" w:rsidP="00E16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color w:val="auto"/>
          <w:sz w:val="24"/>
          <w:szCs w:val="24"/>
        </w:rPr>
      </w:pPr>
      <w:r w:rsidRPr="00E16395">
        <w:rPr>
          <w:rFonts w:eastAsia="Times New Roman"/>
          <w:color w:val="auto"/>
          <w:sz w:val="24"/>
          <w:szCs w:val="24"/>
        </w:rPr>
        <w:t xml:space="preserve">Верный ответ: </w:t>
      </w:r>
      <w:r w:rsidR="00395959" w:rsidRPr="00E16395">
        <w:rPr>
          <w:color w:val="auto"/>
          <w:sz w:val="24"/>
          <w:szCs w:val="24"/>
        </w:rPr>
        <w:t>2) «Домострой</w:t>
      </w:r>
    </w:p>
    <w:p w:rsidR="00395959" w:rsidRPr="00E16395" w:rsidRDefault="00395959" w:rsidP="00395959">
      <w:pPr>
        <w:spacing w:after="0" w:line="240" w:lineRule="auto"/>
        <w:ind w:firstLine="284"/>
        <w:jc w:val="both"/>
        <w:rPr>
          <w:b/>
          <w:color w:val="auto"/>
          <w:sz w:val="24"/>
          <w:szCs w:val="24"/>
        </w:rPr>
      </w:pPr>
      <w:r w:rsidRPr="00E16395">
        <w:rPr>
          <w:b/>
          <w:color w:val="auto"/>
          <w:sz w:val="24"/>
          <w:szCs w:val="24"/>
        </w:rPr>
        <w:t>1.2. Прочтите отрывок из источника и укажите, с каким событием он связан:</w:t>
      </w:r>
    </w:p>
    <w:p w:rsidR="00395959" w:rsidRPr="00E16395" w:rsidRDefault="00E16395" w:rsidP="00395959">
      <w:pPr>
        <w:spacing w:after="0" w:line="240" w:lineRule="auto"/>
        <w:ind w:firstLine="426"/>
        <w:jc w:val="both"/>
        <w:rPr>
          <w:color w:val="auto"/>
          <w:sz w:val="24"/>
          <w:szCs w:val="24"/>
          <w:shd w:val="clear" w:color="auto" w:fill="FFFFFF"/>
        </w:rPr>
      </w:pPr>
      <w:r w:rsidRPr="00E16395">
        <w:rPr>
          <w:rFonts w:eastAsia="Times New Roman"/>
          <w:color w:val="auto"/>
          <w:sz w:val="24"/>
          <w:szCs w:val="24"/>
        </w:rPr>
        <w:t xml:space="preserve">Верный ответ: </w:t>
      </w:r>
      <w:r w:rsidR="00395959" w:rsidRPr="00E16395">
        <w:rPr>
          <w:color w:val="auto"/>
          <w:sz w:val="24"/>
          <w:szCs w:val="24"/>
          <w:shd w:val="clear" w:color="auto" w:fill="FFFFFF"/>
        </w:rPr>
        <w:t xml:space="preserve">3) Тверское восстание 1327 года   </w:t>
      </w:r>
    </w:p>
    <w:p w:rsidR="00395959" w:rsidRPr="00E16395" w:rsidRDefault="00395959" w:rsidP="00395959">
      <w:pPr>
        <w:spacing w:after="0" w:line="240" w:lineRule="auto"/>
        <w:ind w:firstLine="284"/>
        <w:jc w:val="both"/>
        <w:rPr>
          <w:b/>
          <w:color w:val="auto"/>
          <w:sz w:val="24"/>
          <w:szCs w:val="24"/>
          <w:shd w:val="clear" w:color="auto" w:fill="FFFFFF"/>
        </w:rPr>
      </w:pPr>
      <w:r w:rsidRPr="00E16395">
        <w:rPr>
          <w:b/>
          <w:color w:val="auto"/>
          <w:sz w:val="24"/>
          <w:szCs w:val="24"/>
          <w:shd w:val="clear" w:color="auto" w:fill="FFFFFF"/>
        </w:rPr>
        <w:t>1.3. Укажите имя первого  российского патриарха:</w:t>
      </w:r>
    </w:p>
    <w:p w:rsidR="00395959" w:rsidRPr="00E16395" w:rsidRDefault="00E16395" w:rsidP="00395959">
      <w:pPr>
        <w:spacing w:after="0" w:line="240" w:lineRule="auto"/>
        <w:ind w:firstLine="426"/>
        <w:jc w:val="both"/>
        <w:rPr>
          <w:color w:val="auto"/>
          <w:sz w:val="24"/>
          <w:szCs w:val="24"/>
          <w:shd w:val="clear" w:color="auto" w:fill="FFFFFF"/>
        </w:rPr>
      </w:pPr>
      <w:r w:rsidRPr="00E16395">
        <w:rPr>
          <w:rFonts w:eastAsia="Times New Roman"/>
          <w:color w:val="auto"/>
          <w:sz w:val="24"/>
          <w:szCs w:val="24"/>
        </w:rPr>
        <w:t xml:space="preserve">Верный ответ: </w:t>
      </w:r>
      <w:r w:rsidR="00395959" w:rsidRPr="00E16395">
        <w:rPr>
          <w:color w:val="auto"/>
          <w:sz w:val="24"/>
          <w:szCs w:val="24"/>
          <w:shd w:val="clear" w:color="auto" w:fill="FFFFFF"/>
        </w:rPr>
        <w:t xml:space="preserve">2) Иов </w:t>
      </w:r>
      <w:r w:rsidRPr="00E16395">
        <w:rPr>
          <w:color w:val="auto"/>
          <w:sz w:val="24"/>
          <w:szCs w:val="24"/>
          <w:shd w:val="clear" w:color="auto" w:fill="FFFFFF"/>
        </w:rPr>
        <w:t xml:space="preserve"> </w:t>
      </w:r>
    </w:p>
    <w:p w:rsidR="00395959" w:rsidRPr="00E16395" w:rsidRDefault="00395959" w:rsidP="00395959">
      <w:pPr>
        <w:spacing w:after="0" w:line="240" w:lineRule="auto"/>
        <w:ind w:firstLine="284"/>
        <w:jc w:val="both"/>
        <w:rPr>
          <w:b/>
          <w:color w:val="auto"/>
          <w:sz w:val="24"/>
          <w:szCs w:val="24"/>
          <w:shd w:val="clear" w:color="auto" w:fill="FFFFFF"/>
        </w:rPr>
      </w:pPr>
      <w:r w:rsidRPr="00E16395">
        <w:rPr>
          <w:b/>
          <w:color w:val="auto"/>
          <w:sz w:val="24"/>
          <w:szCs w:val="24"/>
          <w:shd w:val="clear" w:color="auto" w:fill="FFFFFF"/>
        </w:rPr>
        <w:t>1.4. К периоду правления Михаила Федоровича относится:</w:t>
      </w:r>
    </w:p>
    <w:p w:rsidR="00395959" w:rsidRPr="00E16395" w:rsidRDefault="00E16395" w:rsidP="00395959">
      <w:pPr>
        <w:spacing w:after="0" w:line="240" w:lineRule="auto"/>
        <w:jc w:val="both"/>
        <w:rPr>
          <w:color w:val="auto"/>
          <w:sz w:val="24"/>
          <w:szCs w:val="24"/>
        </w:rPr>
      </w:pPr>
      <w:r w:rsidRPr="00E16395">
        <w:rPr>
          <w:rFonts w:eastAsia="Times New Roman"/>
          <w:color w:val="auto"/>
          <w:sz w:val="24"/>
          <w:szCs w:val="24"/>
        </w:rPr>
        <w:t xml:space="preserve">Верный ответ: </w:t>
      </w:r>
      <w:r w:rsidR="00395959" w:rsidRPr="00E16395">
        <w:rPr>
          <w:color w:val="auto"/>
          <w:sz w:val="24"/>
          <w:szCs w:val="24"/>
        </w:rPr>
        <w:t>4) Деулинское перемирие</w:t>
      </w:r>
    </w:p>
    <w:p w:rsidR="00395959" w:rsidRPr="00E16395" w:rsidRDefault="00395959" w:rsidP="00395959">
      <w:pPr>
        <w:spacing w:after="0" w:line="240" w:lineRule="auto"/>
        <w:jc w:val="both"/>
        <w:rPr>
          <w:color w:val="auto"/>
          <w:sz w:val="24"/>
          <w:szCs w:val="24"/>
        </w:rPr>
      </w:pPr>
    </w:p>
    <w:p w:rsidR="00395959" w:rsidRPr="00E16395" w:rsidRDefault="00395959" w:rsidP="00395959">
      <w:pPr>
        <w:pStyle w:val="Default"/>
        <w:ind w:firstLine="426"/>
        <w:jc w:val="both"/>
        <w:rPr>
          <w:b/>
          <w:bCs/>
          <w:i/>
          <w:iCs/>
        </w:rPr>
      </w:pPr>
      <w:r w:rsidRPr="00E16395">
        <w:rPr>
          <w:b/>
          <w:i/>
        </w:rPr>
        <w:t xml:space="preserve">Задание 2.  </w:t>
      </w:r>
      <w:r w:rsidRPr="00E16395">
        <w:rPr>
          <w:b/>
          <w:bCs/>
          <w:i/>
          <w:iCs/>
        </w:rPr>
        <w:t xml:space="preserve">Выберите несколько верных ответов в каждом задании (2 балла за каждое </w:t>
      </w:r>
      <w:r w:rsidR="00E16395" w:rsidRPr="00E16395">
        <w:rPr>
          <w:b/>
          <w:bCs/>
          <w:i/>
          <w:iCs/>
        </w:rPr>
        <w:t>задание, максимальный балл – 6). Принимать только ПОЛНОЕ совпадение</w:t>
      </w:r>
    </w:p>
    <w:p w:rsidR="00395959" w:rsidRPr="00E16395" w:rsidRDefault="00395959" w:rsidP="00395959">
      <w:pPr>
        <w:pStyle w:val="Default"/>
        <w:ind w:firstLine="426"/>
        <w:jc w:val="both"/>
        <w:rPr>
          <w:b/>
        </w:rPr>
      </w:pPr>
      <w:r w:rsidRPr="00E16395">
        <w:rPr>
          <w:b/>
        </w:rPr>
        <w:t>2.1. Русские государственный деятели – деятели Избранной рады</w:t>
      </w:r>
    </w:p>
    <w:p w:rsidR="00E16395" w:rsidRDefault="00E16395" w:rsidP="00395959">
      <w:pPr>
        <w:pStyle w:val="Default"/>
        <w:ind w:firstLine="426"/>
        <w:jc w:val="both"/>
      </w:pPr>
      <w:r w:rsidRPr="00E16395">
        <w:rPr>
          <w:rFonts w:eastAsia="Times New Roman"/>
          <w:color w:val="auto"/>
        </w:rPr>
        <w:t xml:space="preserve">Верные ответы: </w:t>
      </w:r>
      <w:r w:rsidRPr="00E16395">
        <w:t>2. А.Ф. Адашев; 4. князь А.М. Курбский; 6.митрополит Макарий</w:t>
      </w:r>
    </w:p>
    <w:p w:rsidR="00D35718" w:rsidRPr="00E16395" w:rsidRDefault="00D35718" w:rsidP="00395959">
      <w:pPr>
        <w:pStyle w:val="Default"/>
        <w:ind w:firstLine="426"/>
        <w:jc w:val="both"/>
        <w:rPr>
          <w:b/>
        </w:rPr>
      </w:pPr>
    </w:p>
    <w:p w:rsidR="00395959" w:rsidRPr="00E16395" w:rsidRDefault="00395959" w:rsidP="00395959">
      <w:pPr>
        <w:pStyle w:val="Default"/>
        <w:ind w:right="120" w:firstLine="426"/>
        <w:jc w:val="both"/>
        <w:rPr>
          <w:b/>
          <w:bCs/>
        </w:rPr>
      </w:pPr>
      <w:r w:rsidRPr="00E16395">
        <w:rPr>
          <w:b/>
          <w:bCs/>
        </w:rPr>
        <w:t xml:space="preserve">2.2. Выберите из предложенного перечня события, относящиеся к ХI в.: </w:t>
      </w:r>
    </w:p>
    <w:p w:rsidR="00395959" w:rsidRDefault="00E16395" w:rsidP="00D35718">
      <w:pPr>
        <w:pStyle w:val="Default"/>
        <w:ind w:right="120" w:firstLine="426"/>
        <w:jc w:val="both"/>
      </w:pPr>
      <w:r w:rsidRPr="00E16395">
        <w:rPr>
          <w:rFonts w:eastAsia="Times New Roman"/>
          <w:color w:val="auto"/>
        </w:rPr>
        <w:t xml:space="preserve">Верные ответы: </w:t>
      </w:r>
      <w:r w:rsidRPr="00E16395">
        <w:t xml:space="preserve">2) съезд князей в Любече; </w:t>
      </w:r>
      <w:r w:rsidR="00395959" w:rsidRPr="00E16395">
        <w:t>4) первое п</w:t>
      </w:r>
      <w:r w:rsidRPr="00E16395">
        <w:t xml:space="preserve">оявление половцев у границ Руси; </w:t>
      </w:r>
      <w:r w:rsidR="00395959" w:rsidRPr="00E16395">
        <w:t>6) постройка храма Святой Софии в Киеве</w:t>
      </w:r>
      <w:r w:rsidRPr="00E16395">
        <w:t>.</w:t>
      </w:r>
    </w:p>
    <w:p w:rsidR="00D35718" w:rsidRPr="00E16395" w:rsidRDefault="00D35718" w:rsidP="00D35718">
      <w:pPr>
        <w:pStyle w:val="Default"/>
        <w:ind w:right="120" w:firstLine="426"/>
        <w:jc w:val="both"/>
      </w:pPr>
    </w:p>
    <w:p w:rsidR="00395959" w:rsidRPr="00E16395" w:rsidRDefault="00395959" w:rsidP="00395959">
      <w:pPr>
        <w:pStyle w:val="Default"/>
        <w:ind w:right="120" w:firstLine="426"/>
        <w:jc w:val="both"/>
        <w:rPr>
          <w:b/>
          <w:bCs/>
        </w:rPr>
      </w:pPr>
      <w:r w:rsidRPr="00E16395">
        <w:rPr>
          <w:b/>
          <w:bCs/>
        </w:rPr>
        <w:t xml:space="preserve">2.3. Какие события и явления связаны с периодом объединения русских земель вокруг Москвы? </w:t>
      </w:r>
    </w:p>
    <w:p w:rsidR="00395959" w:rsidRPr="00E16395" w:rsidRDefault="00E16395" w:rsidP="00E16395">
      <w:pPr>
        <w:pStyle w:val="Default"/>
        <w:ind w:right="120" w:firstLine="426"/>
        <w:jc w:val="both"/>
      </w:pPr>
      <w:r w:rsidRPr="00E16395">
        <w:rPr>
          <w:rFonts w:eastAsia="Times New Roman"/>
          <w:color w:val="auto"/>
        </w:rPr>
        <w:t xml:space="preserve">Верные ответы: </w:t>
      </w:r>
      <w:r w:rsidR="00395959" w:rsidRPr="00E16395">
        <w:t>1) введени</w:t>
      </w:r>
      <w:r w:rsidRPr="00E16395">
        <w:t xml:space="preserve">е местничества; </w:t>
      </w:r>
      <w:r w:rsidR="00395959" w:rsidRPr="00E16395">
        <w:t>2) ликвид</w:t>
      </w:r>
      <w:r w:rsidRPr="00E16395">
        <w:t xml:space="preserve">ация вечевого строя в Новгороде; 5) создание общерусского войска; </w:t>
      </w:r>
      <w:r w:rsidR="00395959" w:rsidRPr="00E16395">
        <w:t>6) введение единых правил перехода крестьян от одного владельца к другому</w:t>
      </w:r>
      <w:r w:rsidRPr="00E16395">
        <w:t>.</w:t>
      </w:r>
    </w:p>
    <w:p w:rsidR="00E16395" w:rsidRPr="00E16395" w:rsidRDefault="00E16395" w:rsidP="00E16395">
      <w:pPr>
        <w:pStyle w:val="Default"/>
        <w:ind w:right="120" w:firstLine="426"/>
        <w:jc w:val="both"/>
        <w:rPr>
          <w:b/>
        </w:rPr>
      </w:pPr>
    </w:p>
    <w:p w:rsidR="00395959" w:rsidRPr="00E16395" w:rsidRDefault="00395959" w:rsidP="00395959">
      <w:pPr>
        <w:pStyle w:val="Default"/>
        <w:ind w:firstLine="426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3. Что объединяет понятия и имена, образующие каждый из представленных рядов? Дайте краткий ответ (2 балла за к</w:t>
      </w:r>
      <w:r w:rsidR="00E16395" w:rsidRPr="00E16395">
        <w:rPr>
          <w:b/>
          <w:bCs/>
          <w:i/>
          <w:iCs/>
        </w:rPr>
        <w:t>аждое задание, максимально – 8). Принимать ЛЮБЫЕ БЛИЗКИЕ ПО СМЫСЛУ определения</w:t>
      </w:r>
    </w:p>
    <w:p w:rsidR="00D35718" w:rsidRDefault="00395959" w:rsidP="00395959">
      <w:pPr>
        <w:pStyle w:val="Default"/>
        <w:pBdr>
          <w:bottom w:val="single" w:sz="12" w:space="1" w:color="auto"/>
        </w:pBdr>
        <w:ind w:right="120" w:firstLine="284"/>
        <w:jc w:val="both"/>
      </w:pPr>
      <w:r w:rsidRPr="00E16395">
        <w:rPr>
          <w:b/>
          <w:bCs/>
        </w:rPr>
        <w:t xml:space="preserve">3.1. </w:t>
      </w:r>
      <w:r w:rsidRPr="00E16395">
        <w:rPr>
          <w:b/>
        </w:rPr>
        <w:t xml:space="preserve">«Судебник 1497 г.», «Судебник 1550 г.», «Соборное Уложение 1649 г.» </w:t>
      </w:r>
      <w:r w:rsidR="00E16395" w:rsidRPr="00E16395">
        <w:t>Общерусские своды законов.</w:t>
      </w:r>
    </w:p>
    <w:p w:rsidR="00D35718" w:rsidRDefault="00D35718" w:rsidP="00395959">
      <w:pPr>
        <w:pStyle w:val="Default"/>
        <w:pBdr>
          <w:bottom w:val="single" w:sz="12" w:space="1" w:color="auto"/>
        </w:pBdr>
        <w:ind w:right="120" w:firstLine="284"/>
        <w:jc w:val="both"/>
      </w:pPr>
    </w:p>
    <w:p w:rsidR="00E16395" w:rsidRDefault="00395959" w:rsidP="00395959">
      <w:pPr>
        <w:pStyle w:val="Default"/>
        <w:pBdr>
          <w:bottom w:val="single" w:sz="12" w:space="1" w:color="auto"/>
        </w:pBdr>
        <w:ind w:right="120" w:firstLine="284"/>
        <w:jc w:val="both"/>
      </w:pPr>
      <w:r w:rsidRPr="00E16395">
        <w:rPr>
          <w:b/>
        </w:rPr>
        <w:t>3.2. Батый, Узбек, Ахмат</w:t>
      </w:r>
      <w:r w:rsidR="00E16395" w:rsidRPr="00E16395">
        <w:rPr>
          <w:b/>
        </w:rPr>
        <w:t xml:space="preserve"> – </w:t>
      </w:r>
      <w:r w:rsidR="00E16395" w:rsidRPr="00E16395">
        <w:t>ханы Золотой Орды (просто ханы – не принимать)</w:t>
      </w:r>
    </w:p>
    <w:p w:rsidR="00D35718" w:rsidRPr="00E16395" w:rsidRDefault="00D35718" w:rsidP="00395959">
      <w:pPr>
        <w:pStyle w:val="Default"/>
        <w:pBdr>
          <w:bottom w:val="single" w:sz="12" w:space="1" w:color="auto"/>
        </w:pBdr>
        <w:ind w:right="120" w:firstLine="284"/>
        <w:jc w:val="both"/>
        <w:rPr>
          <w:b/>
        </w:rPr>
      </w:pPr>
    </w:p>
    <w:p w:rsidR="00E16395" w:rsidRDefault="00395959" w:rsidP="00E16395">
      <w:pPr>
        <w:pStyle w:val="Default"/>
        <w:pBdr>
          <w:bottom w:val="single" w:sz="12" w:space="1" w:color="auto"/>
        </w:pBdr>
        <w:ind w:right="120" w:firstLine="284"/>
        <w:jc w:val="both"/>
      </w:pPr>
      <w:r w:rsidRPr="00E16395">
        <w:rPr>
          <w:b/>
        </w:rPr>
        <w:t>3.3. Вервь, вира, рядович</w:t>
      </w:r>
      <w:r w:rsidR="00E16395" w:rsidRPr="00E16395">
        <w:rPr>
          <w:b/>
        </w:rPr>
        <w:t xml:space="preserve"> – </w:t>
      </w:r>
      <w:r w:rsidR="00E16395" w:rsidRPr="00E16395">
        <w:t>понятия, изложенные в Русской Правде.</w:t>
      </w:r>
    </w:p>
    <w:p w:rsidR="00D35718" w:rsidRPr="00E16395" w:rsidRDefault="00D35718" w:rsidP="00E16395">
      <w:pPr>
        <w:pStyle w:val="Default"/>
        <w:pBdr>
          <w:bottom w:val="single" w:sz="12" w:space="1" w:color="auto"/>
        </w:pBdr>
        <w:ind w:right="120" w:firstLine="284"/>
        <w:jc w:val="both"/>
        <w:rPr>
          <w:b/>
        </w:rPr>
      </w:pPr>
    </w:p>
    <w:p w:rsidR="00E16395" w:rsidRPr="00E16395" w:rsidRDefault="00395959" w:rsidP="00E16395">
      <w:pPr>
        <w:pStyle w:val="Default"/>
        <w:pBdr>
          <w:bottom w:val="single" w:sz="12" w:space="1" w:color="auto"/>
        </w:pBdr>
        <w:ind w:right="120" w:firstLine="284"/>
        <w:jc w:val="both"/>
        <w:rPr>
          <w:b/>
        </w:rPr>
      </w:pPr>
      <w:r w:rsidRPr="00E16395">
        <w:rPr>
          <w:b/>
        </w:rPr>
        <w:t>3.4. Григорий Отрепьев, Михаил Молчанов, вор Сидорка (Матюшка с Яузы)</w:t>
      </w:r>
      <w:r w:rsidR="00E16395" w:rsidRPr="00E16395">
        <w:rPr>
          <w:b/>
        </w:rPr>
        <w:t xml:space="preserve"> – </w:t>
      </w:r>
      <w:r w:rsidR="00E16395" w:rsidRPr="00E16395">
        <w:t>настоящие (предположительно) имена самозванцев периода Смуты, Лжедмитрии 1,2,3 соответственно.</w:t>
      </w:r>
    </w:p>
    <w:p w:rsidR="00E16395" w:rsidRPr="00E16395" w:rsidRDefault="00E16395" w:rsidP="00E16395">
      <w:pPr>
        <w:pStyle w:val="Default"/>
        <w:pBdr>
          <w:bottom w:val="single" w:sz="12" w:space="1" w:color="auto"/>
        </w:pBdr>
        <w:ind w:right="120" w:firstLine="284"/>
        <w:jc w:val="both"/>
        <w:rPr>
          <w:b/>
        </w:rPr>
      </w:pPr>
    </w:p>
    <w:p w:rsidR="00395959" w:rsidRPr="00E16395" w:rsidRDefault="00395959" w:rsidP="00E16395">
      <w:pPr>
        <w:pStyle w:val="Default"/>
        <w:pBdr>
          <w:bottom w:val="single" w:sz="12" w:space="1" w:color="auto"/>
        </w:pBdr>
        <w:ind w:right="120" w:firstLine="284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4. Восстановите хронологическую последовательность событий (2 балла за каждую правильно указанную цифру, максимальный балл – 12):</w:t>
      </w:r>
    </w:p>
    <w:p w:rsidR="00395959" w:rsidRPr="00E16395" w:rsidRDefault="00E16395" w:rsidP="00395959">
      <w:pPr>
        <w:pStyle w:val="Default"/>
        <w:ind w:right="120"/>
        <w:jc w:val="both"/>
      </w:pPr>
      <w:r w:rsidRPr="00E16395">
        <w:rPr>
          <w:rFonts w:eastAsia="Times New Roman"/>
          <w:color w:val="auto"/>
        </w:rPr>
        <w:t xml:space="preserve">Верный ответ: </w:t>
      </w:r>
      <w:r w:rsidR="00395959" w:rsidRPr="00E16395">
        <w:t>153462</w:t>
      </w:r>
    </w:p>
    <w:p w:rsidR="00395959" w:rsidRPr="00E16395" w:rsidRDefault="00395959" w:rsidP="00395959">
      <w:pPr>
        <w:pStyle w:val="Default"/>
        <w:ind w:right="120"/>
      </w:pPr>
    </w:p>
    <w:p w:rsidR="00395959" w:rsidRPr="00E16395" w:rsidRDefault="00395959" w:rsidP="00395959">
      <w:pPr>
        <w:pStyle w:val="Default"/>
        <w:ind w:right="120" w:firstLine="426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5. Установите соответствия. Запишите в таблицу выбранные цифры под соответствующими буквами (1 балл за каждую правильно указанную цифру, максимальный балл – 15):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510"/>
        <w:gridCol w:w="1572"/>
        <w:gridCol w:w="1688"/>
        <w:gridCol w:w="1984"/>
      </w:tblGrid>
      <w:tr w:rsidR="00395959" w:rsidRPr="00E16395" w:rsidTr="00716420">
        <w:tc>
          <w:tcPr>
            <w:tcW w:w="1780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№ </w:t>
            </w:r>
          </w:p>
        </w:tc>
        <w:tc>
          <w:tcPr>
            <w:tcW w:w="1780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А </w:t>
            </w:r>
          </w:p>
        </w:tc>
        <w:tc>
          <w:tcPr>
            <w:tcW w:w="1510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Б </w:t>
            </w:r>
          </w:p>
        </w:tc>
        <w:tc>
          <w:tcPr>
            <w:tcW w:w="1572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В </w:t>
            </w:r>
          </w:p>
        </w:tc>
        <w:tc>
          <w:tcPr>
            <w:tcW w:w="1688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Г </w:t>
            </w:r>
          </w:p>
        </w:tc>
        <w:tc>
          <w:tcPr>
            <w:tcW w:w="1984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Д </w:t>
            </w:r>
          </w:p>
        </w:tc>
      </w:tr>
      <w:tr w:rsidR="00395959" w:rsidRPr="00E16395" w:rsidTr="00716420">
        <w:tc>
          <w:tcPr>
            <w:tcW w:w="1780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5.1 </w:t>
            </w:r>
          </w:p>
        </w:tc>
        <w:tc>
          <w:tcPr>
            <w:tcW w:w="1780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3</w:t>
            </w:r>
          </w:p>
        </w:tc>
        <w:tc>
          <w:tcPr>
            <w:tcW w:w="1510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6</w:t>
            </w:r>
          </w:p>
        </w:tc>
        <w:tc>
          <w:tcPr>
            <w:tcW w:w="1572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4</w:t>
            </w:r>
          </w:p>
        </w:tc>
        <w:tc>
          <w:tcPr>
            <w:tcW w:w="1688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1</w:t>
            </w:r>
          </w:p>
        </w:tc>
        <w:tc>
          <w:tcPr>
            <w:tcW w:w="1984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2</w:t>
            </w:r>
          </w:p>
        </w:tc>
      </w:tr>
      <w:tr w:rsidR="00395959" w:rsidRPr="00E16395" w:rsidTr="00716420">
        <w:tc>
          <w:tcPr>
            <w:tcW w:w="1780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5.2 </w:t>
            </w:r>
          </w:p>
        </w:tc>
        <w:tc>
          <w:tcPr>
            <w:tcW w:w="1780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3</w:t>
            </w:r>
          </w:p>
        </w:tc>
        <w:tc>
          <w:tcPr>
            <w:tcW w:w="1510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6</w:t>
            </w:r>
          </w:p>
        </w:tc>
        <w:tc>
          <w:tcPr>
            <w:tcW w:w="1572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1</w:t>
            </w:r>
          </w:p>
        </w:tc>
        <w:tc>
          <w:tcPr>
            <w:tcW w:w="1688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2</w:t>
            </w:r>
          </w:p>
        </w:tc>
        <w:tc>
          <w:tcPr>
            <w:tcW w:w="1984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4</w:t>
            </w:r>
          </w:p>
        </w:tc>
      </w:tr>
      <w:tr w:rsidR="00395959" w:rsidRPr="00E16395" w:rsidTr="00716420">
        <w:tc>
          <w:tcPr>
            <w:tcW w:w="1780" w:type="dxa"/>
          </w:tcPr>
          <w:p w:rsidR="00395959" w:rsidRPr="00E16395" w:rsidRDefault="00395959" w:rsidP="00716420">
            <w:pPr>
              <w:pStyle w:val="Default"/>
              <w:ind w:firstLine="100"/>
              <w:jc w:val="center"/>
            </w:pPr>
            <w:r w:rsidRPr="00E16395">
              <w:rPr>
                <w:b/>
                <w:bCs/>
              </w:rPr>
              <w:t xml:space="preserve">5.3 </w:t>
            </w:r>
          </w:p>
        </w:tc>
        <w:tc>
          <w:tcPr>
            <w:tcW w:w="1780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2</w:t>
            </w:r>
          </w:p>
        </w:tc>
        <w:tc>
          <w:tcPr>
            <w:tcW w:w="1510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4</w:t>
            </w:r>
          </w:p>
        </w:tc>
        <w:tc>
          <w:tcPr>
            <w:tcW w:w="1572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1</w:t>
            </w:r>
          </w:p>
        </w:tc>
        <w:tc>
          <w:tcPr>
            <w:tcW w:w="1688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6</w:t>
            </w:r>
          </w:p>
        </w:tc>
        <w:tc>
          <w:tcPr>
            <w:tcW w:w="1984" w:type="dxa"/>
          </w:tcPr>
          <w:p w:rsidR="00395959" w:rsidRPr="00E16395" w:rsidRDefault="00E16395" w:rsidP="00E16395">
            <w:pPr>
              <w:pStyle w:val="Default"/>
              <w:ind w:right="120"/>
              <w:jc w:val="center"/>
            </w:pPr>
            <w:r w:rsidRPr="00E16395">
              <w:t>3</w:t>
            </w:r>
          </w:p>
        </w:tc>
      </w:tr>
    </w:tbl>
    <w:p w:rsidR="00395959" w:rsidRPr="00E16395" w:rsidRDefault="00395959" w:rsidP="00395959">
      <w:pPr>
        <w:pStyle w:val="Default"/>
        <w:ind w:right="120"/>
      </w:pPr>
    </w:p>
    <w:p w:rsidR="00D35718" w:rsidRDefault="00D35718" w:rsidP="00E16395">
      <w:pPr>
        <w:pStyle w:val="Default"/>
        <w:ind w:right="120" w:firstLine="426"/>
        <w:jc w:val="both"/>
        <w:rPr>
          <w:b/>
          <w:bCs/>
          <w:i/>
          <w:iCs/>
        </w:rPr>
      </w:pPr>
    </w:p>
    <w:p w:rsidR="00E16395" w:rsidRDefault="00395959" w:rsidP="00E16395">
      <w:pPr>
        <w:pStyle w:val="Default"/>
        <w:ind w:right="120" w:firstLine="426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6. Укажите архитектурное сооружение, построенное Алевизом Новым: ( 1 балл за верный ответ):</w:t>
      </w:r>
    </w:p>
    <w:p w:rsidR="00395959" w:rsidRPr="00E16395" w:rsidRDefault="00E16395" w:rsidP="00E16395">
      <w:pPr>
        <w:pStyle w:val="Default"/>
        <w:ind w:right="120" w:firstLine="426"/>
        <w:jc w:val="both"/>
      </w:pPr>
      <w:r w:rsidRPr="00E16395">
        <w:t xml:space="preserve"> </w:t>
      </w:r>
      <w:r w:rsidRPr="00E16395">
        <w:rPr>
          <w:rFonts w:eastAsia="Times New Roman"/>
          <w:color w:val="auto"/>
        </w:rPr>
        <w:t>Верный ответ:</w:t>
      </w:r>
      <w:r>
        <w:rPr>
          <w:rFonts w:eastAsia="Times New Roman"/>
          <w:color w:val="auto"/>
        </w:rPr>
        <w:t xml:space="preserve"> 3) Архангельский собор Московского Кремля</w:t>
      </w:r>
    </w:p>
    <w:p w:rsidR="00395959" w:rsidRPr="00E16395" w:rsidRDefault="00395959" w:rsidP="00395959">
      <w:pPr>
        <w:pStyle w:val="Default"/>
        <w:ind w:right="120" w:firstLine="426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7. Прочитайте отрывок из документа и ответьте на вопросы. (2 балла за каждый правильный ответ, максимальный балл – 8).</w:t>
      </w:r>
    </w:p>
    <w:p w:rsidR="00395959" w:rsidRPr="00E16395" w:rsidRDefault="00E16395" w:rsidP="00395959">
      <w:pPr>
        <w:pStyle w:val="Default"/>
        <w:numPr>
          <w:ilvl w:val="0"/>
          <w:numId w:val="1"/>
        </w:numPr>
        <w:ind w:right="120"/>
        <w:jc w:val="both"/>
      </w:pPr>
      <w:r>
        <w:rPr>
          <w:color w:val="252525"/>
        </w:rPr>
        <w:t>Повесть временных лет, автор Нестор.</w:t>
      </w:r>
    </w:p>
    <w:p w:rsidR="00395959" w:rsidRPr="00E16395" w:rsidRDefault="00E16395" w:rsidP="00395959">
      <w:pPr>
        <w:pStyle w:val="Default"/>
        <w:numPr>
          <w:ilvl w:val="0"/>
          <w:numId w:val="1"/>
        </w:numPr>
        <w:ind w:right="120"/>
        <w:jc w:val="both"/>
      </w:pPr>
      <w:r>
        <w:t>Новгород</w:t>
      </w:r>
    </w:p>
    <w:p w:rsidR="00395959" w:rsidRPr="00E16395" w:rsidRDefault="00E16395" w:rsidP="00395959">
      <w:pPr>
        <w:pStyle w:val="Default"/>
        <w:numPr>
          <w:ilvl w:val="0"/>
          <w:numId w:val="1"/>
        </w:numPr>
        <w:ind w:right="120"/>
        <w:jc w:val="both"/>
      </w:pPr>
      <w:r>
        <w:t>Упадок связан с кризисом Византийской империи после взятия Константинополя крестоносцами в 1204 году.</w:t>
      </w:r>
    </w:p>
    <w:p w:rsidR="00395959" w:rsidRPr="00E16395" w:rsidRDefault="00E16395" w:rsidP="00395959">
      <w:pPr>
        <w:pStyle w:val="Default"/>
        <w:numPr>
          <w:ilvl w:val="0"/>
          <w:numId w:val="1"/>
        </w:numPr>
        <w:ind w:right="120"/>
        <w:jc w:val="both"/>
      </w:pPr>
      <w:r>
        <w:t>Могут быть названы русско-византийские договоры 907, 911 и 944 годов.</w:t>
      </w:r>
    </w:p>
    <w:p w:rsidR="00395959" w:rsidRPr="00E16395" w:rsidRDefault="00395959" w:rsidP="00395959">
      <w:pPr>
        <w:pStyle w:val="Default"/>
        <w:ind w:left="720" w:right="120"/>
        <w:jc w:val="both"/>
      </w:pPr>
    </w:p>
    <w:p w:rsidR="00395959" w:rsidRPr="00E16395" w:rsidRDefault="00395959" w:rsidP="00395959">
      <w:pPr>
        <w:pStyle w:val="Default"/>
        <w:ind w:right="120" w:firstLine="426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8. Прочитайте текст. Заполните пробелы в тексте. Ответ оформите в виде перечня элементов под соответствующими номерами. Из какого документа данный фрагмент? (1 балл за безошибочное выпо</w:t>
      </w:r>
      <w:r w:rsidR="00F264EF">
        <w:rPr>
          <w:b/>
          <w:bCs/>
          <w:i/>
          <w:iCs/>
        </w:rPr>
        <w:t>лнение задания, максимально – 10</w:t>
      </w:r>
      <w:bookmarkStart w:id="0" w:name="_GoBack"/>
      <w:bookmarkEnd w:id="0"/>
      <w:r w:rsidRPr="00E16395">
        <w:rPr>
          <w:b/>
          <w:bCs/>
          <w:i/>
          <w:iCs/>
        </w:rPr>
        <w:t>).</w:t>
      </w:r>
    </w:p>
    <w:p w:rsidR="00395959" w:rsidRPr="00E16395" w:rsidRDefault="00395959" w:rsidP="00395959">
      <w:pPr>
        <w:pStyle w:val="Default"/>
        <w:ind w:right="120" w:firstLine="426"/>
        <w:jc w:val="both"/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384"/>
        <w:gridCol w:w="1975"/>
        <w:gridCol w:w="1975"/>
        <w:gridCol w:w="1975"/>
        <w:gridCol w:w="1981"/>
      </w:tblGrid>
      <w:tr w:rsidR="00395959" w:rsidRPr="00E16395" w:rsidTr="00E16395">
        <w:tc>
          <w:tcPr>
            <w:tcW w:w="2384" w:type="dxa"/>
          </w:tcPr>
          <w:p w:rsidR="00395959" w:rsidRPr="00E16395" w:rsidRDefault="00D35718" w:rsidP="00E16395">
            <w:pPr>
              <w:pStyle w:val="Default"/>
              <w:numPr>
                <w:ilvl w:val="0"/>
                <w:numId w:val="3"/>
              </w:numPr>
              <w:ind w:right="120"/>
              <w:jc w:val="both"/>
            </w:pPr>
            <w:r>
              <w:t>1547 год</w:t>
            </w:r>
          </w:p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</w:p>
        </w:tc>
        <w:tc>
          <w:tcPr>
            <w:tcW w:w="1975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3.</w:t>
            </w:r>
            <w:r w:rsidR="00D35718">
              <w:t>Избранная Рада</w:t>
            </w:r>
          </w:p>
        </w:tc>
        <w:tc>
          <w:tcPr>
            <w:tcW w:w="1975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5.</w:t>
            </w:r>
            <w:r w:rsidR="00D35718">
              <w:t>Сильвестр</w:t>
            </w:r>
          </w:p>
        </w:tc>
        <w:tc>
          <w:tcPr>
            <w:tcW w:w="1975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7.</w:t>
            </w:r>
            <w:r w:rsidR="00D35718">
              <w:t>Макарий</w:t>
            </w:r>
          </w:p>
        </w:tc>
        <w:tc>
          <w:tcPr>
            <w:tcW w:w="1981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9.</w:t>
            </w:r>
            <w:r w:rsidR="00D35718">
              <w:t xml:space="preserve"> 1550 год</w:t>
            </w:r>
          </w:p>
        </w:tc>
      </w:tr>
      <w:tr w:rsidR="00395959" w:rsidRPr="00E16395" w:rsidTr="00E16395">
        <w:tc>
          <w:tcPr>
            <w:tcW w:w="2384" w:type="dxa"/>
          </w:tcPr>
          <w:p w:rsidR="00395959" w:rsidRPr="00E16395" w:rsidRDefault="00E16395" w:rsidP="00E16395">
            <w:pPr>
              <w:pStyle w:val="Default"/>
              <w:numPr>
                <w:ilvl w:val="0"/>
                <w:numId w:val="3"/>
              </w:numPr>
              <w:ind w:right="120"/>
              <w:jc w:val="both"/>
            </w:pPr>
            <w:r>
              <w:t>А.М. Курбский</w:t>
            </w:r>
          </w:p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</w:p>
        </w:tc>
        <w:tc>
          <w:tcPr>
            <w:tcW w:w="1975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4.</w:t>
            </w:r>
            <w:r w:rsidR="00D35718">
              <w:t>А.Ф.Адашев</w:t>
            </w:r>
          </w:p>
        </w:tc>
        <w:tc>
          <w:tcPr>
            <w:tcW w:w="1975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6.</w:t>
            </w:r>
            <w:r w:rsidR="00D35718">
              <w:t>Посолький приказ</w:t>
            </w:r>
          </w:p>
        </w:tc>
        <w:tc>
          <w:tcPr>
            <w:tcW w:w="1975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8.</w:t>
            </w:r>
            <w:r w:rsidR="00D35718">
              <w:t>Иван Пересветов</w:t>
            </w:r>
          </w:p>
        </w:tc>
        <w:tc>
          <w:tcPr>
            <w:tcW w:w="1981" w:type="dxa"/>
          </w:tcPr>
          <w:p w:rsidR="00395959" w:rsidRPr="00E16395" w:rsidRDefault="00395959" w:rsidP="00716420">
            <w:pPr>
              <w:pStyle w:val="Default"/>
              <w:ind w:right="120" w:hanging="11"/>
              <w:jc w:val="both"/>
            </w:pPr>
            <w:r w:rsidRPr="00E16395">
              <w:t>10</w:t>
            </w:r>
            <w:r w:rsidR="00D35718">
              <w:t xml:space="preserve"> тягло</w:t>
            </w:r>
          </w:p>
        </w:tc>
      </w:tr>
    </w:tbl>
    <w:p w:rsidR="00395959" w:rsidRPr="00E16395" w:rsidRDefault="00395959" w:rsidP="00395959">
      <w:pPr>
        <w:pStyle w:val="Default"/>
        <w:ind w:left="720" w:right="120"/>
        <w:jc w:val="both"/>
      </w:pPr>
    </w:p>
    <w:p w:rsidR="00395959" w:rsidRDefault="00395959" w:rsidP="00395959">
      <w:pPr>
        <w:pStyle w:val="Default"/>
        <w:ind w:right="120" w:firstLine="426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9</w:t>
      </w:r>
      <w:r w:rsidRPr="00E16395">
        <w:rPr>
          <w:b/>
          <w:bCs/>
          <w:i/>
        </w:rPr>
        <w:t xml:space="preserve">. </w:t>
      </w:r>
      <w:r w:rsidRPr="00E16395">
        <w:rPr>
          <w:b/>
          <w:bCs/>
          <w:i/>
          <w:iCs/>
        </w:rPr>
        <w:t>Внимательно рассмотрите карту и выполните задания (2 балла за каждый правильный ответ, максимальный балл – 18).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Карта характеризует период монголо-татарского нашествия (может быть назван и более широкий, но верный по хронологии период феодлаьной раздробленности)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Рязань (Старая Рязань)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Чудское озеро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Александр Ярославич (Невский) – принимать любые сочетания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Киев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Козельск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Сарай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Тевтонский орден</w:t>
      </w:r>
    </w:p>
    <w:p w:rsidR="00D35718" w:rsidRPr="00D35718" w:rsidRDefault="00D35718" w:rsidP="00D35718">
      <w:pPr>
        <w:pStyle w:val="Default"/>
        <w:numPr>
          <w:ilvl w:val="0"/>
          <w:numId w:val="4"/>
        </w:numPr>
        <w:ind w:right="120"/>
        <w:jc w:val="both"/>
        <w:rPr>
          <w:bCs/>
          <w:iCs/>
        </w:rPr>
      </w:pPr>
      <w:r w:rsidRPr="00D35718">
        <w:rPr>
          <w:bCs/>
          <w:iCs/>
        </w:rPr>
        <w:t>Чингисхан (Темучин)</w:t>
      </w:r>
    </w:p>
    <w:p w:rsidR="00395959" w:rsidRPr="00E16395" w:rsidRDefault="00395959" w:rsidP="00395959">
      <w:pPr>
        <w:pStyle w:val="Default"/>
        <w:ind w:right="120"/>
        <w:jc w:val="center"/>
      </w:pPr>
    </w:p>
    <w:p w:rsidR="00395959" w:rsidRPr="00E16395" w:rsidRDefault="00395959" w:rsidP="00395959">
      <w:pPr>
        <w:pStyle w:val="Default"/>
        <w:ind w:left="720" w:right="120"/>
        <w:jc w:val="both"/>
      </w:pPr>
    </w:p>
    <w:p w:rsidR="00395959" w:rsidRPr="00E16395" w:rsidRDefault="00395959" w:rsidP="00395959">
      <w:pPr>
        <w:pStyle w:val="Default"/>
        <w:ind w:right="120" w:firstLine="426"/>
        <w:jc w:val="both"/>
        <w:rPr>
          <w:b/>
          <w:bCs/>
          <w:i/>
          <w:iCs/>
        </w:rPr>
      </w:pPr>
      <w:r w:rsidRPr="00E16395">
        <w:rPr>
          <w:b/>
          <w:bCs/>
          <w:i/>
          <w:iCs/>
        </w:rPr>
        <w:t>Задание 10. Внесите в таблицу события, изображенные на картинах, расположив их в хронологическом порядке (правильный порядок картин – 2 балла, верное наименование события – 2 балла, максимальный балл – 18).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>3. Олег прибивает щит к воротам Царьграда (907)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>2. Крещение Руси (988)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>8. Ледовое побоище (1242)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>1. Поединок Пересвета с Челубеем (Куликовская битва) (1380)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 xml:space="preserve">4. Венчание Ивана </w:t>
      </w:r>
      <w:r w:rsidRPr="00E16395">
        <w:rPr>
          <w:lang w:val="en-US"/>
        </w:rPr>
        <w:t>IV</w:t>
      </w:r>
      <w:r w:rsidRPr="00E16395">
        <w:t xml:space="preserve"> на царство (1547)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>7. Опричнина (1565-1572)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>6. Подвиг Ивана Сусанина (1613)</w:t>
      </w:r>
    </w:p>
    <w:p w:rsidR="00395959" w:rsidRPr="00E16395" w:rsidRDefault="00395959" w:rsidP="00395959">
      <w:pPr>
        <w:pStyle w:val="Default"/>
        <w:ind w:left="720" w:right="120"/>
        <w:jc w:val="both"/>
      </w:pPr>
      <w:r w:rsidRPr="00E16395">
        <w:t>5. Казнь боярыни Морозовой (допускается – церковный раскол) (1671, допускаются даты с 1652 по 1670-е годы)</w:t>
      </w:r>
    </w:p>
    <w:p w:rsidR="00964C3C" w:rsidRPr="00E16395" w:rsidRDefault="00964C3C">
      <w:pPr>
        <w:rPr>
          <w:sz w:val="24"/>
          <w:szCs w:val="24"/>
        </w:rPr>
      </w:pPr>
    </w:p>
    <w:sectPr w:rsidR="00964C3C" w:rsidRPr="00E16395" w:rsidSect="00A00791">
      <w:footerReference w:type="default" r:id="rId8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E17" w:rsidRDefault="00C43E17" w:rsidP="00A57CD0">
      <w:pPr>
        <w:spacing w:after="0" w:line="240" w:lineRule="auto"/>
      </w:pPr>
      <w:r>
        <w:separator/>
      </w:r>
    </w:p>
  </w:endnote>
  <w:endnote w:type="continuationSeparator" w:id="0">
    <w:p w:rsidR="00C43E17" w:rsidRDefault="00C43E17" w:rsidP="00A5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53050"/>
      <w:docPartObj>
        <w:docPartGallery w:val="Page Numbers (Bottom of Page)"/>
        <w:docPartUnique/>
      </w:docPartObj>
    </w:sdtPr>
    <w:sdtEndPr/>
    <w:sdtContent>
      <w:p w:rsidR="00A57CD0" w:rsidRDefault="00A57CD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4EF">
          <w:rPr>
            <w:noProof/>
          </w:rPr>
          <w:t>2</w:t>
        </w:r>
        <w:r>
          <w:fldChar w:fldCharType="end"/>
        </w:r>
      </w:p>
    </w:sdtContent>
  </w:sdt>
  <w:p w:rsidR="00A57CD0" w:rsidRDefault="00A57CD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E17" w:rsidRDefault="00C43E17" w:rsidP="00A57CD0">
      <w:pPr>
        <w:spacing w:after="0" w:line="240" w:lineRule="auto"/>
      </w:pPr>
      <w:r>
        <w:separator/>
      </w:r>
    </w:p>
  </w:footnote>
  <w:footnote w:type="continuationSeparator" w:id="0">
    <w:p w:rsidR="00C43E17" w:rsidRDefault="00C43E17" w:rsidP="00A57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4259E"/>
    <w:multiLevelType w:val="hybridMultilevel"/>
    <w:tmpl w:val="F5A4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6603F"/>
    <w:multiLevelType w:val="hybridMultilevel"/>
    <w:tmpl w:val="56A80304"/>
    <w:lvl w:ilvl="0" w:tplc="DEA898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2B6048A"/>
    <w:multiLevelType w:val="hybridMultilevel"/>
    <w:tmpl w:val="206E709C"/>
    <w:lvl w:ilvl="0" w:tplc="85C695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52525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27533"/>
    <w:multiLevelType w:val="hybridMultilevel"/>
    <w:tmpl w:val="38A0AD16"/>
    <w:lvl w:ilvl="0" w:tplc="EFF8C59A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59"/>
    <w:rsid w:val="00395959"/>
    <w:rsid w:val="00964C3C"/>
    <w:rsid w:val="00A57CD0"/>
    <w:rsid w:val="00C43E17"/>
    <w:rsid w:val="00D35718"/>
    <w:rsid w:val="00E16395"/>
    <w:rsid w:val="00F242FE"/>
    <w:rsid w:val="00F2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59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5959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table" w:styleId="a3">
    <w:name w:val="Table Grid"/>
    <w:basedOn w:val="a1"/>
    <w:uiPriority w:val="59"/>
    <w:rsid w:val="003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5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959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7CD0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A5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7CD0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59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5959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table" w:styleId="a3">
    <w:name w:val="Table Grid"/>
    <w:basedOn w:val="a1"/>
    <w:uiPriority w:val="59"/>
    <w:rsid w:val="003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5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959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7CD0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A5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7CD0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620</Words>
  <Characters>3615</Characters>
  <Application>Microsoft Office Word</Application>
  <DocSecurity>0</DocSecurity>
  <Lines>133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Orange Lontra</dc:creator>
  <cp:lastModifiedBy>Orange Lontra</cp:lastModifiedBy>
  <cp:revision>4</cp:revision>
  <dcterms:created xsi:type="dcterms:W3CDTF">2014-11-24T16:49:00Z</dcterms:created>
  <dcterms:modified xsi:type="dcterms:W3CDTF">2014-11-26T04:04:00Z</dcterms:modified>
</cp:coreProperties>
</file>